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CF" w:rsidRPr="00472F94" w:rsidRDefault="00DE13CF" w:rsidP="00F10700">
      <w:pPr>
        <w:spacing w:before="100" w:beforeAutospacing="1" w:after="100" w:afterAutospacing="1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472F94">
        <w:rPr>
          <w:rFonts w:ascii="Times New Roman" w:hAnsi="Times New Roman"/>
          <w:b/>
          <w:sz w:val="18"/>
          <w:szCs w:val="18"/>
        </w:rPr>
        <w:t>Georgian Delegation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32"/>
        <w:gridCol w:w="3679"/>
      </w:tblGrid>
      <w:tr w:rsidR="00AA3353" w:rsidRPr="00472F94" w:rsidTr="00AA3353">
        <w:trPr>
          <w:trHeight w:val="54"/>
        </w:trPr>
        <w:tc>
          <w:tcPr>
            <w:tcW w:w="993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A3586B">
            <w:pPr>
              <w:pStyle w:val="BodyText"/>
              <w:tabs>
                <w:tab w:val="center" w:pos="4942"/>
                <w:tab w:val="right" w:pos="9884"/>
              </w:tabs>
              <w:rPr>
                <w:bCs w:val="0"/>
                <w:sz w:val="18"/>
                <w:szCs w:val="18"/>
                <w:lang w:val="en-GB"/>
              </w:rPr>
            </w:pPr>
            <w:r w:rsidRPr="00472F94">
              <w:rPr>
                <w:sz w:val="18"/>
                <w:szCs w:val="18"/>
                <w:lang w:val="en-US"/>
              </w:rPr>
              <w:t>Official Delegation</w:t>
            </w:r>
            <w:r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376956">
              <w:rPr>
                <w:bCs w:val="0"/>
                <w:sz w:val="18"/>
                <w:szCs w:val="18"/>
                <w:lang w:val="en-GB"/>
              </w:rPr>
              <w:t>1</w:t>
            </w:r>
            <w:r w:rsidR="00376956" w:rsidRPr="00376956">
              <w:rPr>
                <w:bCs w:val="0"/>
                <w:sz w:val="18"/>
                <w:szCs w:val="18"/>
                <w:vertAlign w:val="superscript"/>
                <w:lang w:val="en-GB"/>
              </w:rPr>
              <w:t>st</w:t>
            </w:r>
            <w:r w:rsidR="00376956">
              <w:rPr>
                <w:bCs w:val="0"/>
                <w:sz w:val="18"/>
                <w:szCs w:val="18"/>
                <w:lang w:val="en-GB"/>
              </w:rPr>
              <w:t xml:space="preserve"> </w:t>
            </w:r>
            <w:r w:rsidRPr="00472F94">
              <w:rPr>
                <w:bCs w:val="0"/>
                <w:sz w:val="18"/>
                <w:szCs w:val="18"/>
                <w:lang w:val="en-GB"/>
              </w:rPr>
              <w:t>Session of the Georgian-</w:t>
            </w:r>
            <w:r w:rsidR="00376956">
              <w:rPr>
                <w:bCs w:val="0"/>
                <w:sz w:val="18"/>
                <w:szCs w:val="18"/>
                <w:lang w:val="en-GB"/>
              </w:rPr>
              <w:t>Romanian</w:t>
            </w:r>
            <w:r w:rsidRPr="00472F94">
              <w:rPr>
                <w:bCs w:val="0"/>
                <w:sz w:val="18"/>
                <w:szCs w:val="18"/>
                <w:lang w:val="en-GB"/>
              </w:rPr>
              <w:t xml:space="preserve"> </w:t>
            </w:r>
            <w:r w:rsidR="00376956">
              <w:rPr>
                <w:bCs w:val="0"/>
                <w:sz w:val="18"/>
                <w:szCs w:val="18"/>
                <w:lang w:val="en-GB"/>
              </w:rPr>
              <w:t xml:space="preserve">Joint </w:t>
            </w:r>
            <w:r w:rsidRPr="00472F94">
              <w:rPr>
                <w:bCs w:val="0"/>
                <w:sz w:val="18"/>
                <w:szCs w:val="18"/>
                <w:lang w:val="en-GB"/>
              </w:rPr>
              <w:t>Commission on Economic, Cooperation</w:t>
            </w:r>
          </w:p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A3353" w:rsidRPr="00472F94" w:rsidTr="00AA3353">
        <w:trPr>
          <w:trHeight w:val="305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Giorgi GAKHARIA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Minister of Economy and Sustainable Development of Georgia, </w:t>
            </w:r>
            <w:r w:rsidRPr="00472F94">
              <w:rPr>
                <w:rFonts w:ascii="Times New Roman" w:hAnsi="Times New Roman"/>
                <w:b/>
                <w:sz w:val="18"/>
                <w:szCs w:val="18"/>
              </w:rPr>
              <w:t>Co-chair of the Commission</w:t>
            </w:r>
            <w:r w:rsidRPr="00472F94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Genadi ARVELADZE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Deputy Minister of Economy and Sustainable Development of Georgia;</w:t>
            </w:r>
          </w:p>
        </w:tc>
      </w:tr>
      <w:tr w:rsidR="00F27599" w:rsidRPr="00472F94" w:rsidTr="00AA3353">
        <w:trPr>
          <w:trHeight w:val="328"/>
        </w:trPr>
        <w:tc>
          <w:tcPr>
            <w:tcW w:w="993" w:type="dxa"/>
          </w:tcPr>
          <w:p w:rsidR="00F27599" w:rsidRPr="00472F94" w:rsidRDefault="00F27599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F27599" w:rsidRPr="00F27599" w:rsidRDefault="00F27599" w:rsidP="00F1070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Mr. Davit JALAGHANIA</w:t>
            </w:r>
          </w:p>
        </w:tc>
        <w:tc>
          <w:tcPr>
            <w:tcW w:w="3679" w:type="dxa"/>
          </w:tcPr>
          <w:p w:rsidR="00F27599" w:rsidRPr="00472F94" w:rsidRDefault="00F27599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Deputy Minister of Foreign Affairs;</w:t>
            </w:r>
          </w:p>
        </w:tc>
      </w:tr>
      <w:tr w:rsidR="00EE3266" w:rsidRPr="00472F94" w:rsidTr="00AA3353">
        <w:trPr>
          <w:trHeight w:val="328"/>
        </w:trPr>
        <w:tc>
          <w:tcPr>
            <w:tcW w:w="993" w:type="dxa"/>
          </w:tcPr>
          <w:p w:rsidR="00EE3266" w:rsidRPr="00472F94" w:rsidRDefault="00EE3266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EE3266" w:rsidRPr="00472F94" w:rsidRDefault="00EE3266" w:rsidP="00F107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Ms. Mariam VALISHVILI</w:t>
            </w:r>
          </w:p>
        </w:tc>
        <w:tc>
          <w:tcPr>
            <w:tcW w:w="3679" w:type="dxa"/>
          </w:tcPr>
          <w:p w:rsidR="00EE3266" w:rsidRPr="00472F94" w:rsidRDefault="00EE3266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Deputy Minister of Energy 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Nodar KERESELIDZE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First Deputy Minister of Agriculture of Georgia;</w:t>
            </w:r>
          </w:p>
        </w:tc>
      </w:tr>
      <w:tr w:rsidR="00347039" w:rsidRPr="00472F94" w:rsidTr="00AA3353">
        <w:trPr>
          <w:trHeight w:val="328"/>
        </w:trPr>
        <w:tc>
          <w:tcPr>
            <w:tcW w:w="993" w:type="dxa"/>
          </w:tcPr>
          <w:p w:rsidR="00347039" w:rsidRPr="00472F94" w:rsidRDefault="00347039" w:rsidP="0034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347039" w:rsidRPr="00347039" w:rsidRDefault="00347039" w:rsidP="00347039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Mr.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Archil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KARAULASHVILI</w:t>
            </w:r>
          </w:p>
        </w:tc>
        <w:tc>
          <w:tcPr>
            <w:tcW w:w="3679" w:type="dxa"/>
          </w:tcPr>
          <w:p w:rsidR="00347039" w:rsidRPr="00472F94" w:rsidRDefault="00347039" w:rsidP="00347039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First Deputy </w:t>
            </w: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of the State Minister on European and Euro-Atlantic Integration;</w:t>
            </w:r>
          </w:p>
        </w:tc>
      </w:tr>
      <w:tr w:rsidR="00AB1339" w:rsidRPr="00472F94" w:rsidTr="00AA3353">
        <w:trPr>
          <w:trHeight w:val="328"/>
        </w:trPr>
        <w:tc>
          <w:tcPr>
            <w:tcW w:w="993" w:type="dxa"/>
          </w:tcPr>
          <w:p w:rsidR="00AB1339" w:rsidRPr="00472F94" w:rsidRDefault="00AB1339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B1339" w:rsidRPr="00AB1339" w:rsidRDefault="00AB1339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Mr. Levan KHARATISHVILI</w:t>
            </w:r>
          </w:p>
        </w:tc>
        <w:tc>
          <w:tcPr>
            <w:tcW w:w="3679" w:type="dxa"/>
          </w:tcPr>
          <w:p w:rsidR="00AB1339" w:rsidRPr="00B9144B" w:rsidRDefault="00B9144B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Deputy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Minist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of Culture and Monument Protection of Georgia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Mr. </w:t>
            </w:r>
            <w:proofErr w:type="spellStart"/>
            <w:r w:rsidRPr="00472F94">
              <w:rPr>
                <w:rFonts w:ascii="Times New Roman" w:hAnsi="Times New Roman"/>
                <w:sz w:val="18"/>
                <w:szCs w:val="18"/>
                <w:lang w:val="en-US"/>
              </w:rPr>
              <w:t>Revaz</w:t>
            </w:r>
            <w:proofErr w:type="spellEnd"/>
            <w:r w:rsidRPr="00472F9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JAVELIDZE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Minister of Sport and Youth Affairs of Georgia; </w:t>
            </w:r>
          </w:p>
        </w:tc>
      </w:tr>
      <w:tr w:rsidR="00BC201B" w:rsidRPr="00472F94" w:rsidTr="00AA3353">
        <w:trPr>
          <w:trHeight w:val="328"/>
        </w:trPr>
        <w:tc>
          <w:tcPr>
            <w:tcW w:w="993" w:type="dxa"/>
          </w:tcPr>
          <w:p w:rsidR="00BC201B" w:rsidRPr="00472F94" w:rsidRDefault="00BC201B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BC201B" w:rsidRPr="00BC201B" w:rsidRDefault="00BC201B" w:rsidP="00F10700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Mr. Alexandre BARAMIDZE</w:t>
            </w:r>
          </w:p>
        </w:tc>
        <w:tc>
          <w:tcPr>
            <w:tcW w:w="3679" w:type="dxa"/>
          </w:tcPr>
          <w:p w:rsidR="00BC201B" w:rsidRPr="00472F94" w:rsidRDefault="00BC201B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Deputy Minister of Justice of Georgia;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a-GE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Mr. Giorgi CHOGOVADZE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a-GE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>Head of the Georgian National Tourism Administration (GNTA);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Mr. Davit SAGANELIDZE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Executive Director of State Partnership Fund;</w:t>
            </w:r>
          </w:p>
        </w:tc>
      </w:tr>
      <w:tr w:rsidR="00EA7EB6" w:rsidRPr="00472F94" w:rsidTr="00AA3353">
        <w:trPr>
          <w:trHeight w:val="328"/>
        </w:trPr>
        <w:tc>
          <w:tcPr>
            <w:tcW w:w="993" w:type="dxa"/>
          </w:tcPr>
          <w:p w:rsidR="00EA7EB6" w:rsidRPr="00472F94" w:rsidRDefault="00EA7EB6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EA7EB6" w:rsidRDefault="00EA7EB6" w:rsidP="0034703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Nato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CHIKOVANI</w:t>
            </w:r>
          </w:p>
        </w:tc>
        <w:tc>
          <w:tcPr>
            <w:tcW w:w="3679" w:type="dxa"/>
          </w:tcPr>
          <w:p w:rsidR="00EA7EB6" w:rsidRPr="00EA7EB6" w:rsidRDefault="00EA7EB6" w:rsidP="00F10700">
            <w:pPr>
              <w:pStyle w:val="NoSpacing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director of the Georgian Chamber of Commerce; 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347039" w:rsidRDefault="00347039" w:rsidP="0034703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Sophio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MUJIRI</w:t>
            </w:r>
          </w:p>
        </w:tc>
        <w:tc>
          <w:tcPr>
            <w:tcW w:w="3679" w:type="dxa"/>
          </w:tcPr>
          <w:p w:rsidR="00AA3353" w:rsidRPr="00472F94" w:rsidRDefault="00347039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</w:t>
            </w:r>
            <w:r w:rsidR="00AA3353" w:rsidRPr="00472F94">
              <w:rPr>
                <w:rFonts w:ascii="Times New Roman" w:hAnsi="Times New Roman"/>
                <w:sz w:val="18"/>
                <w:szCs w:val="18"/>
                <w:lang w:val="en-GB"/>
              </w:rPr>
              <w:t>Chairman of National Intellectual Property Centre - “</w:t>
            </w:r>
            <w:proofErr w:type="spellStart"/>
            <w:r w:rsidR="00AA3353" w:rsidRPr="00472F94">
              <w:rPr>
                <w:rFonts w:ascii="Times New Roman" w:hAnsi="Times New Roman"/>
                <w:sz w:val="18"/>
                <w:szCs w:val="18"/>
                <w:lang w:val="en-GB"/>
              </w:rPr>
              <w:t>Saqpatenti</w:t>
            </w:r>
            <w:proofErr w:type="spellEnd"/>
            <w:r w:rsidR="00AA3353" w:rsidRPr="00472F94">
              <w:rPr>
                <w:rFonts w:ascii="Times New Roman" w:hAnsi="Times New Roman"/>
                <w:sz w:val="18"/>
                <w:szCs w:val="18"/>
                <w:lang w:val="en-GB"/>
              </w:rPr>
              <w:t>”;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B23290" w:rsidRDefault="00AA3353" w:rsidP="00B232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347039" w:rsidRDefault="00B23290" w:rsidP="00347039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Ms.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Elza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JGERENAIA</w:t>
            </w:r>
          </w:p>
        </w:tc>
        <w:tc>
          <w:tcPr>
            <w:tcW w:w="3679" w:type="dxa"/>
          </w:tcPr>
          <w:p w:rsidR="00AA3353" w:rsidRPr="00472F94" w:rsidRDefault="00AA5BD1" w:rsidP="00347039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Ministry of Labour, Health and Social Affairs, department for </w:t>
            </w:r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Alexandre KHVTISIASHVILI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Head of</w:t>
            </w:r>
            <w:r w:rsidRPr="00472F94">
              <w:rPr>
                <w:rFonts w:ascii="Times New Roman" w:hAnsi="Times New Roman"/>
                <w:sz w:val="18"/>
                <w:szCs w:val="18"/>
              </w:rPr>
              <w:t xml:space="preserve"> Department of International Economic Relations,</w:t>
            </w: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Ministry of Foreign Affairs of Georgia;</w:t>
            </w:r>
          </w:p>
        </w:tc>
      </w:tr>
      <w:tr w:rsidR="00455C91" w:rsidRPr="00472F94" w:rsidTr="00AA3353">
        <w:trPr>
          <w:trHeight w:val="413"/>
        </w:trPr>
        <w:tc>
          <w:tcPr>
            <w:tcW w:w="993" w:type="dxa"/>
          </w:tcPr>
          <w:p w:rsidR="00455C91" w:rsidRPr="00472F94" w:rsidRDefault="00455C91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455C91" w:rsidRPr="00472F94" w:rsidRDefault="00455C91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Ketevan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SALUKVADZE</w:t>
            </w:r>
          </w:p>
        </w:tc>
        <w:tc>
          <w:tcPr>
            <w:tcW w:w="3679" w:type="dxa"/>
          </w:tcPr>
          <w:p w:rsidR="00455C91" w:rsidRPr="00B9144B" w:rsidRDefault="00B9144B" w:rsidP="00F10700">
            <w:pPr>
              <w:pStyle w:val="NoSpacing"/>
              <w:jc w:val="both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Head of </w:t>
            </w:r>
            <w:hyperlink r:id="rId9" w:history="1">
              <w:r w:rsidRPr="00B9144B">
                <w:rPr>
                  <w:rFonts w:ascii="Times New Roman" w:hAnsi="Times New Roman"/>
                  <w:color w:val="000000"/>
                  <w:sz w:val="18"/>
                  <w:szCs w:val="18"/>
                  <w:lang w:val="en-GB"/>
                </w:rPr>
                <w:t>Transport and Logistics Development Policy Department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Ms. </w:t>
            </w:r>
            <w:proofErr w:type="spellStart"/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>Eka</w:t>
            </w:r>
            <w:proofErr w:type="spellEnd"/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KUBUSIDZE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Head of Communications, Information and Modern Technologies Department Ministry of Economy and Sustainable Development;</w:t>
            </w:r>
          </w:p>
        </w:tc>
      </w:tr>
      <w:tr w:rsidR="00EA7EB6" w:rsidRPr="00472F94" w:rsidTr="00AA3353">
        <w:trPr>
          <w:trHeight w:val="413"/>
        </w:trPr>
        <w:tc>
          <w:tcPr>
            <w:tcW w:w="993" w:type="dxa"/>
          </w:tcPr>
          <w:p w:rsidR="00EA7EB6" w:rsidRPr="00472F94" w:rsidRDefault="00EA7EB6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EA7EB6" w:rsidRPr="00EA7EB6" w:rsidRDefault="00EA7EB6" w:rsidP="00F10700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Avtandil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KASRADZE</w:t>
            </w:r>
          </w:p>
        </w:tc>
        <w:tc>
          <w:tcPr>
            <w:tcW w:w="3679" w:type="dxa"/>
          </w:tcPr>
          <w:p w:rsidR="00EA7EB6" w:rsidRPr="00B9144B" w:rsidRDefault="00B9144B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Acting head of Georgia’s Innovation and Technology agency;</w:t>
            </w:r>
          </w:p>
        </w:tc>
      </w:tr>
      <w:tr w:rsidR="00AB1339" w:rsidRPr="00472F94" w:rsidTr="00AA3353">
        <w:trPr>
          <w:trHeight w:val="413"/>
        </w:trPr>
        <w:tc>
          <w:tcPr>
            <w:tcW w:w="993" w:type="dxa"/>
          </w:tcPr>
          <w:p w:rsidR="00AB1339" w:rsidRPr="00472F94" w:rsidRDefault="00AB1339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B1339" w:rsidRPr="00472F94" w:rsidRDefault="00AB1339" w:rsidP="00F1070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Ms. Tamara MIKABERIDZE</w:t>
            </w:r>
          </w:p>
        </w:tc>
        <w:tc>
          <w:tcPr>
            <w:tcW w:w="3679" w:type="dxa"/>
          </w:tcPr>
          <w:p w:rsidR="00AB1339" w:rsidRPr="00B9144B" w:rsidRDefault="00B9144B" w:rsidP="00B9144B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Deputy Head of Department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for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Strategic Planning  and International Relations Department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Ministry of Education and Science of Georgia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;</w:t>
            </w:r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Ms. Lika MEZVRISHVILI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Head of International Relations Department; LEPL Entrepreneurship Development Agency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63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502F4F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02F4F">
              <w:rPr>
                <w:rFonts w:ascii="Times New Roman" w:hAnsi="Times New Roman"/>
                <w:sz w:val="18"/>
                <w:szCs w:val="18"/>
                <w:lang w:val="en-GB"/>
              </w:rPr>
              <w:t>Ms. Ani VASHAKMADZE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Chief Specialist at the Service for Trade Development with European Union Member States and Other European Countries;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Ministry of Economy and </w:t>
            </w: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Sustainable Development; </w:t>
            </w:r>
            <w:r w:rsidRPr="00502F4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Secretary of the Commission.</w:t>
            </w:r>
          </w:p>
        </w:tc>
      </w:tr>
    </w:tbl>
    <w:p w:rsidR="00977861" w:rsidRPr="00472F94" w:rsidRDefault="00977861" w:rsidP="00321B12">
      <w:pPr>
        <w:rPr>
          <w:rFonts w:ascii="Times New Roman" w:hAnsi="Times New Roman"/>
          <w:sz w:val="18"/>
          <w:szCs w:val="18"/>
        </w:rPr>
      </w:pPr>
    </w:p>
    <w:sectPr w:rsidR="00977861" w:rsidRPr="00472F94" w:rsidSect="001F05C2">
      <w:footerReference w:type="default" r:id="rId10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7B" w:rsidRDefault="00F8067B">
      <w:pPr>
        <w:spacing w:line="240" w:lineRule="auto"/>
      </w:pPr>
      <w:r>
        <w:separator/>
      </w:r>
    </w:p>
  </w:endnote>
  <w:endnote w:type="continuationSeparator" w:id="0">
    <w:p w:rsidR="00F8067B" w:rsidRDefault="00F80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DE" w:rsidRPr="00335B16" w:rsidRDefault="00DE13CF" w:rsidP="009B5F65">
    <w:pPr>
      <w:pStyle w:val="Footer"/>
      <w:tabs>
        <w:tab w:val="left" w:pos="1785"/>
      </w:tabs>
      <w:spacing w:line="240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7B" w:rsidRDefault="00F8067B">
      <w:pPr>
        <w:spacing w:line="240" w:lineRule="auto"/>
      </w:pPr>
      <w:r>
        <w:separator/>
      </w:r>
    </w:p>
  </w:footnote>
  <w:footnote w:type="continuationSeparator" w:id="0">
    <w:p w:rsidR="00F8067B" w:rsidRDefault="00F806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784D"/>
    <w:multiLevelType w:val="hybridMultilevel"/>
    <w:tmpl w:val="C456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CF"/>
    <w:rsid w:val="00023549"/>
    <w:rsid w:val="00037840"/>
    <w:rsid w:val="000461BD"/>
    <w:rsid w:val="0006577F"/>
    <w:rsid w:val="000721A5"/>
    <w:rsid w:val="000C0196"/>
    <w:rsid w:val="00130E13"/>
    <w:rsid w:val="001357A9"/>
    <w:rsid w:val="00142246"/>
    <w:rsid w:val="00162C62"/>
    <w:rsid w:val="00183728"/>
    <w:rsid w:val="00190A93"/>
    <w:rsid w:val="002069A7"/>
    <w:rsid w:val="00256C06"/>
    <w:rsid w:val="00281308"/>
    <w:rsid w:val="002B42E2"/>
    <w:rsid w:val="002C49EF"/>
    <w:rsid w:val="00321B12"/>
    <w:rsid w:val="003421FC"/>
    <w:rsid w:val="00347039"/>
    <w:rsid w:val="003544A5"/>
    <w:rsid w:val="003675DB"/>
    <w:rsid w:val="00376956"/>
    <w:rsid w:val="00391553"/>
    <w:rsid w:val="00396BD1"/>
    <w:rsid w:val="00397C6E"/>
    <w:rsid w:val="003D501E"/>
    <w:rsid w:val="003F0160"/>
    <w:rsid w:val="00436310"/>
    <w:rsid w:val="004515E8"/>
    <w:rsid w:val="00455C91"/>
    <w:rsid w:val="00472F94"/>
    <w:rsid w:val="00475412"/>
    <w:rsid w:val="004D011D"/>
    <w:rsid w:val="004D4C45"/>
    <w:rsid w:val="004E584E"/>
    <w:rsid w:val="004F3007"/>
    <w:rsid w:val="00502F4F"/>
    <w:rsid w:val="00504CC9"/>
    <w:rsid w:val="005171A3"/>
    <w:rsid w:val="00524755"/>
    <w:rsid w:val="00534B8C"/>
    <w:rsid w:val="0055564F"/>
    <w:rsid w:val="00565BFA"/>
    <w:rsid w:val="00566A58"/>
    <w:rsid w:val="005B119B"/>
    <w:rsid w:val="005B2094"/>
    <w:rsid w:val="005D7DE5"/>
    <w:rsid w:val="005F21DC"/>
    <w:rsid w:val="00643A96"/>
    <w:rsid w:val="0066015E"/>
    <w:rsid w:val="006619C1"/>
    <w:rsid w:val="00670864"/>
    <w:rsid w:val="00674783"/>
    <w:rsid w:val="00683C4B"/>
    <w:rsid w:val="006F7C1B"/>
    <w:rsid w:val="0073181F"/>
    <w:rsid w:val="007579B1"/>
    <w:rsid w:val="007841AD"/>
    <w:rsid w:val="00793026"/>
    <w:rsid w:val="007950FB"/>
    <w:rsid w:val="007A7535"/>
    <w:rsid w:val="007C5BE2"/>
    <w:rsid w:val="007D18E3"/>
    <w:rsid w:val="008C1B39"/>
    <w:rsid w:val="008E763F"/>
    <w:rsid w:val="00913CA3"/>
    <w:rsid w:val="009229B9"/>
    <w:rsid w:val="00930A79"/>
    <w:rsid w:val="00935369"/>
    <w:rsid w:val="00961BB0"/>
    <w:rsid w:val="00971198"/>
    <w:rsid w:val="00977861"/>
    <w:rsid w:val="00990071"/>
    <w:rsid w:val="009961BF"/>
    <w:rsid w:val="009A3D7C"/>
    <w:rsid w:val="00A11E86"/>
    <w:rsid w:val="00A23C6B"/>
    <w:rsid w:val="00A3586B"/>
    <w:rsid w:val="00A47D9D"/>
    <w:rsid w:val="00A54D28"/>
    <w:rsid w:val="00A666AC"/>
    <w:rsid w:val="00A66974"/>
    <w:rsid w:val="00A72E97"/>
    <w:rsid w:val="00A80518"/>
    <w:rsid w:val="00A82C07"/>
    <w:rsid w:val="00AA3353"/>
    <w:rsid w:val="00AA5BD1"/>
    <w:rsid w:val="00AB1339"/>
    <w:rsid w:val="00AC34D8"/>
    <w:rsid w:val="00AD6BA6"/>
    <w:rsid w:val="00B0498E"/>
    <w:rsid w:val="00B11796"/>
    <w:rsid w:val="00B138B9"/>
    <w:rsid w:val="00B15699"/>
    <w:rsid w:val="00B23290"/>
    <w:rsid w:val="00B25B64"/>
    <w:rsid w:val="00B27B3F"/>
    <w:rsid w:val="00B55788"/>
    <w:rsid w:val="00B5606E"/>
    <w:rsid w:val="00B9144B"/>
    <w:rsid w:val="00BB14EC"/>
    <w:rsid w:val="00BC201B"/>
    <w:rsid w:val="00BF37D2"/>
    <w:rsid w:val="00C30FDC"/>
    <w:rsid w:val="00C43BDA"/>
    <w:rsid w:val="00C52856"/>
    <w:rsid w:val="00C80B2F"/>
    <w:rsid w:val="00C855C1"/>
    <w:rsid w:val="00CC21A6"/>
    <w:rsid w:val="00CC7B49"/>
    <w:rsid w:val="00CC7E90"/>
    <w:rsid w:val="00CD1B3B"/>
    <w:rsid w:val="00CD7181"/>
    <w:rsid w:val="00CF51DE"/>
    <w:rsid w:val="00D244CA"/>
    <w:rsid w:val="00D4319F"/>
    <w:rsid w:val="00D45005"/>
    <w:rsid w:val="00D55658"/>
    <w:rsid w:val="00DB0523"/>
    <w:rsid w:val="00DC3756"/>
    <w:rsid w:val="00DE13CF"/>
    <w:rsid w:val="00E356E5"/>
    <w:rsid w:val="00E4218A"/>
    <w:rsid w:val="00E562D8"/>
    <w:rsid w:val="00E73441"/>
    <w:rsid w:val="00E77663"/>
    <w:rsid w:val="00E8243A"/>
    <w:rsid w:val="00EA7EB6"/>
    <w:rsid w:val="00EB29C5"/>
    <w:rsid w:val="00EB7A10"/>
    <w:rsid w:val="00EB7BB0"/>
    <w:rsid w:val="00EC2609"/>
    <w:rsid w:val="00EE23D0"/>
    <w:rsid w:val="00EE3266"/>
    <w:rsid w:val="00EF29EA"/>
    <w:rsid w:val="00F10700"/>
    <w:rsid w:val="00F27599"/>
    <w:rsid w:val="00F4217C"/>
    <w:rsid w:val="00F44041"/>
    <w:rsid w:val="00F7370B"/>
    <w:rsid w:val="00F77D66"/>
    <w:rsid w:val="00F8067B"/>
    <w:rsid w:val="00FB55BB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3CF"/>
    <w:pPr>
      <w:spacing w:after="0" w:line="360" w:lineRule="auto"/>
    </w:pPr>
    <w:rPr>
      <w:rFonts w:ascii="Verdana" w:eastAsia="Verdana" w:hAnsi="Verdana" w:cs="Times New Roman"/>
      <w:lang w:val="de-DE"/>
    </w:rPr>
  </w:style>
  <w:style w:type="paragraph" w:styleId="Heading1">
    <w:name w:val="heading 1"/>
    <w:basedOn w:val="Normal"/>
    <w:link w:val="Heading1Char"/>
    <w:uiPriority w:val="9"/>
    <w:qFormat/>
    <w:rsid w:val="00A35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13CF"/>
    <w:pPr>
      <w:tabs>
        <w:tab w:val="center" w:pos="4536"/>
        <w:tab w:val="right" w:pos="9072"/>
      </w:tabs>
    </w:pPr>
    <w:rPr>
      <w:rFonts w:ascii="Arial" w:eastAsia="Times New Roman" w:hAnsi="Arial"/>
      <w:sz w:val="24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nhideWhenUsed/>
    <w:rsid w:val="00DE13CF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HeaderChar">
    <w:name w:val="Header Char"/>
    <w:basedOn w:val="DefaultParagraphFont"/>
    <w:link w:val="Header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character" w:customStyle="1" w:styleId="hps">
    <w:name w:val="hps"/>
    <w:basedOn w:val="DefaultParagraphFont"/>
    <w:rsid w:val="00DE13CF"/>
  </w:style>
  <w:style w:type="character" w:customStyle="1" w:styleId="shorttext">
    <w:name w:val="short_text"/>
    <w:basedOn w:val="DefaultParagraphFont"/>
    <w:rsid w:val="00DE13CF"/>
  </w:style>
  <w:style w:type="paragraph" w:styleId="NoSpacing">
    <w:name w:val="No Spacing"/>
    <w:uiPriority w:val="1"/>
    <w:qFormat/>
    <w:rsid w:val="00DE13CF"/>
    <w:pPr>
      <w:spacing w:after="0" w:line="240" w:lineRule="auto"/>
    </w:pPr>
    <w:rPr>
      <w:rFonts w:ascii="Verdana" w:eastAsia="Verdana" w:hAnsi="Verdana" w:cs="Times New Roman"/>
      <w:lang w:val="de-DE"/>
    </w:rPr>
  </w:style>
  <w:style w:type="paragraph" w:styleId="BodyText">
    <w:name w:val="Body Text"/>
    <w:aliases w:val="b,bt,szaro,b1,block style,Tekst podstawowy Znak Znak Znak Znak Znak Znak Znak Znak,aga,Tekst podstawowy Znak,Tekst podstawowyG,Telo besedila Znak1 Char,Telo besedila Znak Znak Char,Tekst podstawowy Znak Znak,(F2),contents"/>
    <w:basedOn w:val="Normal"/>
    <w:link w:val="BodyTextChar1"/>
    <w:uiPriority w:val="99"/>
    <w:rsid w:val="00670864"/>
    <w:pPr>
      <w:spacing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pl-PL" w:eastAsia="en-GB"/>
    </w:rPr>
  </w:style>
  <w:style w:type="character" w:customStyle="1" w:styleId="BodyTextChar">
    <w:name w:val="Body Text Char"/>
    <w:basedOn w:val="DefaultParagraphFont"/>
    <w:uiPriority w:val="99"/>
    <w:semiHidden/>
    <w:rsid w:val="00670864"/>
    <w:rPr>
      <w:rFonts w:ascii="Verdana" w:eastAsia="Verdana" w:hAnsi="Verdana" w:cs="Times New Roman"/>
      <w:lang w:val="de-DE"/>
    </w:rPr>
  </w:style>
  <w:style w:type="character" w:customStyle="1" w:styleId="BodyTextChar1">
    <w:name w:val="Body Text Char1"/>
    <w:aliases w:val="b Char,bt Char,szaro Char,b1 Char,block style Char,Tekst podstawowy Znak Znak Znak Znak Znak Znak Znak Znak Char,aga Char,Tekst podstawowy Znak Char,Tekst podstawowyG Char,Telo besedila Znak1 Char Char,Telo besedila Znak Znak Char Char"/>
    <w:basedOn w:val="DefaultParagraphFont"/>
    <w:link w:val="BodyText"/>
    <w:uiPriority w:val="99"/>
    <w:rsid w:val="00670864"/>
    <w:rPr>
      <w:rFonts w:ascii="Times New Roman" w:eastAsia="Times New Roman" w:hAnsi="Times New Roman" w:cs="Times New Roman"/>
      <w:b/>
      <w:bCs/>
      <w:snapToGrid w:val="0"/>
      <w:sz w:val="24"/>
      <w:szCs w:val="24"/>
      <w:lang w:val="pl-PL" w:eastAsia="en-GB"/>
    </w:rPr>
  </w:style>
  <w:style w:type="paragraph" w:styleId="ListParagraph">
    <w:name w:val="List Paragraph"/>
    <w:basedOn w:val="Normal"/>
    <w:uiPriority w:val="34"/>
    <w:qFormat/>
    <w:rsid w:val="006F7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6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99"/>
    <w:rPr>
      <w:rFonts w:ascii="Tahoma" w:eastAsia="Verdana" w:hAnsi="Tahoma" w:cs="Tahoma"/>
      <w:sz w:val="16"/>
      <w:szCs w:val="16"/>
      <w:lang w:val="de-DE"/>
    </w:rPr>
  </w:style>
  <w:style w:type="paragraph" w:customStyle="1" w:styleId="owapara">
    <w:name w:val="owapara"/>
    <w:basedOn w:val="Normal"/>
    <w:rsid w:val="00B0498E"/>
    <w:pPr>
      <w:spacing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93"/>
    <w:rPr>
      <w:rFonts w:ascii="Verdana" w:eastAsia="Verdana" w:hAnsi="Verdan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93"/>
    <w:rPr>
      <w:rFonts w:ascii="Verdana" w:eastAsia="Verdana" w:hAnsi="Verdana" w:cs="Times New Roman"/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66015E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015E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35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3586B"/>
  </w:style>
  <w:style w:type="character" w:styleId="Hyperlink">
    <w:name w:val="Hyperlink"/>
    <w:basedOn w:val="DefaultParagraphFont"/>
    <w:uiPriority w:val="99"/>
    <w:semiHidden/>
    <w:unhideWhenUsed/>
    <w:rsid w:val="00B91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3CF"/>
    <w:pPr>
      <w:spacing w:after="0" w:line="360" w:lineRule="auto"/>
    </w:pPr>
    <w:rPr>
      <w:rFonts w:ascii="Verdana" w:eastAsia="Verdana" w:hAnsi="Verdana" w:cs="Times New Roman"/>
      <w:lang w:val="de-DE"/>
    </w:rPr>
  </w:style>
  <w:style w:type="paragraph" w:styleId="Heading1">
    <w:name w:val="heading 1"/>
    <w:basedOn w:val="Normal"/>
    <w:link w:val="Heading1Char"/>
    <w:uiPriority w:val="9"/>
    <w:qFormat/>
    <w:rsid w:val="00A35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13CF"/>
    <w:pPr>
      <w:tabs>
        <w:tab w:val="center" w:pos="4536"/>
        <w:tab w:val="right" w:pos="9072"/>
      </w:tabs>
    </w:pPr>
    <w:rPr>
      <w:rFonts w:ascii="Arial" w:eastAsia="Times New Roman" w:hAnsi="Arial"/>
      <w:sz w:val="24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nhideWhenUsed/>
    <w:rsid w:val="00DE13CF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HeaderChar">
    <w:name w:val="Header Char"/>
    <w:basedOn w:val="DefaultParagraphFont"/>
    <w:link w:val="Header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character" w:customStyle="1" w:styleId="hps">
    <w:name w:val="hps"/>
    <w:basedOn w:val="DefaultParagraphFont"/>
    <w:rsid w:val="00DE13CF"/>
  </w:style>
  <w:style w:type="character" w:customStyle="1" w:styleId="shorttext">
    <w:name w:val="short_text"/>
    <w:basedOn w:val="DefaultParagraphFont"/>
    <w:rsid w:val="00DE13CF"/>
  </w:style>
  <w:style w:type="paragraph" w:styleId="NoSpacing">
    <w:name w:val="No Spacing"/>
    <w:uiPriority w:val="1"/>
    <w:qFormat/>
    <w:rsid w:val="00DE13CF"/>
    <w:pPr>
      <w:spacing w:after="0" w:line="240" w:lineRule="auto"/>
    </w:pPr>
    <w:rPr>
      <w:rFonts w:ascii="Verdana" w:eastAsia="Verdana" w:hAnsi="Verdana" w:cs="Times New Roman"/>
      <w:lang w:val="de-DE"/>
    </w:rPr>
  </w:style>
  <w:style w:type="paragraph" w:styleId="BodyText">
    <w:name w:val="Body Text"/>
    <w:aliases w:val="b,bt,szaro,b1,block style,Tekst podstawowy Znak Znak Znak Znak Znak Znak Znak Znak,aga,Tekst podstawowy Znak,Tekst podstawowyG,Telo besedila Znak1 Char,Telo besedila Znak Znak Char,Tekst podstawowy Znak Znak,(F2),contents"/>
    <w:basedOn w:val="Normal"/>
    <w:link w:val="BodyTextChar1"/>
    <w:uiPriority w:val="99"/>
    <w:rsid w:val="00670864"/>
    <w:pPr>
      <w:spacing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pl-PL" w:eastAsia="en-GB"/>
    </w:rPr>
  </w:style>
  <w:style w:type="character" w:customStyle="1" w:styleId="BodyTextChar">
    <w:name w:val="Body Text Char"/>
    <w:basedOn w:val="DefaultParagraphFont"/>
    <w:uiPriority w:val="99"/>
    <w:semiHidden/>
    <w:rsid w:val="00670864"/>
    <w:rPr>
      <w:rFonts w:ascii="Verdana" w:eastAsia="Verdana" w:hAnsi="Verdana" w:cs="Times New Roman"/>
      <w:lang w:val="de-DE"/>
    </w:rPr>
  </w:style>
  <w:style w:type="character" w:customStyle="1" w:styleId="BodyTextChar1">
    <w:name w:val="Body Text Char1"/>
    <w:aliases w:val="b Char,bt Char,szaro Char,b1 Char,block style Char,Tekst podstawowy Znak Znak Znak Znak Znak Znak Znak Znak Char,aga Char,Tekst podstawowy Znak Char,Tekst podstawowyG Char,Telo besedila Znak1 Char Char,Telo besedila Znak Znak Char Char"/>
    <w:basedOn w:val="DefaultParagraphFont"/>
    <w:link w:val="BodyText"/>
    <w:uiPriority w:val="99"/>
    <w:rsid w:val="00670864"/>
    <w:rPr>
      <w:rFonts w:ascii="Times New Roman" w:eastAsia="Times New Roman" w:hAnsi="Times New Roman" w:cs="Times New Roman"/>
      <w:b/>
      <w:bCs/>
      <w:snapToGrid w:val="0"/>
      <w:sz w:val="24"/>
      <w:szCs w:val="24"/>
      <w:lang w:val="pl-PL" w:eastAsia="en-GB"/>
    </w:rPr>
  </w:style>
  <w:style w:type="paragraph" w:styleId="ListParagraph">
    <w:name w:val="List Paragraph"/>
    <w:basedOn w:val="Normal"/>
    <w:uiPriority w:val="34"/>
    <w:qFormat/>
    <w:rsid w:val="006F7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6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99"/>
    <w:rPr>
      <w:rFonts w:ascii="Tahoma" w:eastAsia="Verdana" w:hAnsi="Tahoma" w:cs="Tahoma"/>
      <w:sz w:val="16"/>
      <w:szCs w:val="16"/>
      <w:lang w:val="de-DE"/>
    </w:rPr>
  </w:style>
  <w:style w:type="paragraph" w:customStyle="1" w:styleId="owapara">
    <w:name w:val="owapara"/>
    <w:basedOn w:val="Normal"/>
    <w:rsid w:val="00B0498E"/>
    <w:pPr>
      <w:spacing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93"/>
    <w:rPr>
      <w:rFonts w:ascii="Verdana" w:eastAsia="Verdana" w:hAnsi="Verdan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93"/>
    <w:rPr>
      <w:rFonts w:ascii="Verdana" w:eastAsia="Verdana" w:hAnsi="Verdana" w:cs="Times New Roman"/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66015E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015E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35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3586B"/>
  </w:style>
  <w:style w:type="character" w:styleId="Hyperlink">
    <w:name w:val="Hyperlink"/>
    <w:basedOn w:val="DefaultParagraphFont"/>
    <w:uiPriority w:val="99"/>
    <w:semiHidden/>
    <w:unhideWhenUsed/>
    <w:rsid w:val="00B91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conomy.ge/?page=departments&amp;dep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62C7-F68B-4BC2-A404-29455AB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Beridze</cp:lastModifiedBy>
  <cp:revision>2</cp:revision>
  <cp:lastPrinted>2017-03-06T17:42:00Z</cp:lastPrinted>
  <dcterms:created xsi:type="dcterms:W3CDTF">2017-09-29T13:39:00Z</dcterms:created>
  <dcterms:modified xsi:type="dcterms:W3CDTF">2017-09-29T13:39:00Z</dcterms:modified>
</cp:coreProperties>
</file>